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0461" w14:textId="77777777" w:rsidR="004C2E33" w:rsidRDefault="004C2E33" w:rsidP="004C2E33">
      <w:pPr>
        <w:ind w:left="1470" w:hangingChars="700" w:hanging="1470"/>
      </w:pPr>
    </w:p>
    <w:p w14:paraId="30A7EE15" w14:textId="77777777" w:rsidR="004C2E33" w:rsidRPr="00616C46" w:rsidRDefault="004C2E33" w:rsidP="004C2E33">
      <w:pPr>
        <w:rPr>
          <w:b/>
          <w:sz w:val="28"/>
          <w:szCs w:val="28"/>
        </w:rPr>
      </w:pPr>
      <w:r w:rsidRPr="00616C46">
        <w:rPr>
          <w:rFonts w:hint="eastAsia"/>
          <w:b/>
          <w:sz w:val="28"/>
          <w:szCs w:val="28"/>
        </w:rPr>
        <w:t>■全員協議会</w:t>
      </w:r>
    </w:p>
    <w:p w14:paraId="3565643C" w14:textId="102C7269" w:rsidR="004C2E33" w:rsidRDefault="004C2E33" w:rsidP="004C2E33">
      <w:r>
        <w:rPr>
          <w:rFonts w:hint="eastAsia"/>
        </w:rPr>
        <w:t xml:space="preserve">　11月</w:t>
      </w:r>
      <w:r w:rsidR="00B65B0C">
        <w:rPr>
          <w:rFonts w:hint="eastAsia"/>
        </w:rPr>
        <w:t>26</w:t>
      </w:r>
      <w:r>
        <w:rPr>
          <w:rFonts w:hint="eastAsia"/>
        </w:rPr>
        <w:t>日（金）に、郡山市「郡山ビューホテルアネックス」において開催しました。</w:t>
      </w:r>
    </w:p>
    <w:p w14:paraId="77B25E9F" w14:textId="77777777" w:rsidR="004A37E6" w:rsidRDefault="004C2E33" w:rsidP="004C2E33">
      <w:r>
        <w:rPr>
          <w:rFonts w:hint="eastAsia"/>
        </w:rPr>
        <w:t xml:space="preserve">　会員</w:t>
      </w:r>
      <w:r w:rsidR="001C29FD">
        <w:rPr>
          <w:rFonts w:hint="eastAsia"/>
        </w:rPr>
        <w:t>63</w:t>
      </w:r>
      <w:r>
        <w:rPr>
          <w:rFonts w:hint="eastAsia"/>
        </w:rPr>
        <w:t>名が出席しました。</w:t>
      </w:r>
      <w:r w:rsidR="001C29FD">
        <w:rPr>
          <w:rFonts w:hint="eastAsia"/>
        </w:rPr>
        <w:t>今回は、第1部として事業承継について講演会を開催しました。</w:t>
      </w:r>
      <w:r w:rsidR="004A37E6">
        <w:rPr>
          <w:rFonts w:hint="eastAsia"/>
        </w:rPr>
        <w:t>木町副会長の主催者挨拶では、「</w:t>
      </w:r>
      <w:r w:rsidR="004A37E6" w:rsidRPr="004A37E6">
        <w:rPr>
          <w:rFonts w:hint="eastAsia"/>
        </w:rPr>
        <w:t>県民の安全安心の確保、また産業の振興を図る上で、公共事業の最上流部を担う測量設計業の技術や人材の維持、確保は、我々会員の存続にかかっているといっても過言ではありません。皆様の事業承継が、円満に円滑にできますよう協会も支援してまいりたいと考えております。本日の講演は、その一環として企画したものです。</w:t>
      </w:r>
      <w:r w:rsidR="004A37E6">
        <w:rPr>
          <w:rFonts w:hint="eastAsia"/>
        </w:rPr>
        <w:t>」との挨拶がありました。続いて、</w:t>
      </w:r>
      <w:r w:rsidR="001C29FD">
        <w:rPr>
          <w:rFonts w:hint="eastAsia"/>
        </w:rPr>
        <w:t>講演を引き受けていただきました東邦銀行渡邉部長の挨拶があり、法人コンサルタント部の永田氏</w:t>
      </w:r>
      <w:r w:rsidR="008F2E3F">
        <w:rPr>
          <w:rFonts w:hint="eastAsia"/>
        </w:rPr>
        <w:t>の講演となりました。</w:t>
      </w:r>
    </w:p>
    <w:p w14:paraId="46C6250F" w14:textId="085D2072" w:rsidR="000A06EF" w:rsidRDefault="008F2E3F" w:rsidP="004A37E6">
      <w:pPr>
        <w:ind w:firstLineChars="100" w:firstLine="210"/>
      </w:pPr>
      <w:r>
        <w:rPr>
          <w:rFonts w:hint="eastAsia"/>
        </w:rPr>
        <w:t>講演では、事業承継者の選択を「親族」、「社員」、「Ｍ&amp;Ａ」と優先する手法から順に検討するのではく、同時並行して検討するのがよいなど</w:t>
      </w:r>
      <w:r w:rsidR="000A06EF">
        <w:rPr>
          <w:rFonts w:hint="eastAsia"/>
        </w:rPr>
        <w:t>検討のポイントや留意点</w:t>
      </w:r>
      <w:r w:rsidR="00D01ED0">
        <w:rPr>
          <w:rFonts w:hint="eastAsia"/>
        </w:rPr>
        <w:t>などを</w:t>
      </w:r>
      <w:r w:rsidR="000A06EF">
        <w:rPr>
          <w:rFonts w:hint="eastAsia"/>
        </w:rPr>
        <w:t>講演いただきました。</w:t>
      </w:r>
    </w:p>
    <w:p w14:paraId="579CA26C" w14:textId="6EBA4A66" w:rsidR="00D01ED0" w:rsidRDefault="00D01ED0" w:rsidP="004C2E33">
      <w:r>
        <w:rPr>
          <w:noProof/>
        </w:rPr>
        <w:drawing>
          <wp:anchor distT="0" distB="0" distL="114300" distR="114300" simplePos="0" relativeHeight="251658240" behindDoc="0" locked="0" layoutInCell="1" allowOverlap="1" wp14:anchorId="78697CBE" wp14:editId="23979915">
            <wp:simplePos x="0" y="0"/>
            <wp:positionH relativeFrom="column">
              <wp:posOffset>615315</wp:posOffset>
            </wp:positionH>
            <wp:positionV relativeFrom="paragraph">
              <wp:posOffset>44450</wp:posOffset>
            </wp:positionV>
            <wp:extent cx="4219575" cy="16097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9742" r="21860" b="20681"/>
                    <a:stretch/>
                  </pic:blipFill>
                  <pic:spPr bwMode="auto">
                    <a:xfrm>
                      <a:off x="0" y="0"/>
                      <a:ext cx="4219575" cy="160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C07D50" w14:textId="7BC523B0" w:rsidR="00D01ED0" w:rsidRDefault="00D01ED0" w:rsidP="004C2E33"/>
    <w:p w14:paraId="54F701DC" w14:textId="67BB127F" w:rsidR="00D01ED0" w:rsidRDefault="00D01ED0" w:rsidP="004C2E33"/>
    <w:p w14:paraId="0EC16F47" w14:textId="77777777" w:rsidR="00D01ED0" w:rsidRDefault="00D01ED0" w:rsidP="004C2E33"/>
    <w:p w14:paraId="301C75D3" w14:textId="07089149" w:rsidR="00D01ED0" w:rsidRDefault="00D01ED0" w:rsidP="004C2E33"/>
    <w:p w14:paraId="25F2FDEA" w14:textId="7603CCF3" w:rsidR="00D01ED0" w:rsidRDefault="00D01ED0" w:rsidP="004C2E33"/>
    <w:p w14:paraId="0ADA8968" w14:textId="7CD60975" w:rsidR="00D01ED0" w:rsidRDefault="00D01ED0" w:rsidP="004C2E33"/>
    <w:p w14:paraId="3A35D3ED" w14:textId="77777777" w:rsidR="00D01ED0" w:rsidRDefault="00D01ED0" w:rsidP="004C2E33"/>
    <w:p w14:paraId="2A20C67D" w14:textId="4B47F826" w:rsidR="000A06EF" w:rsidRDefault="000A06EF" w:rsidP="003E54FA">
      <w:pPr>
        <w:ind w:firstLineChars="100" w:firstLine="210"/>
      </w:pPr>
      <w:r>
        <w:rPr>
          <w:rFonts w:hint="eastAsia"/>
        </w:rPr>
        <w:t>全員協議会では、皆川会長より</w:t>
      </w:r>
      <w:r w:rsidR="003E54FA">
        <w:rPr>
          <w:rFonts w:hint="eastAsia"/>
        </w:rPr>
        <w:t>「</w:t>
      </w:r>
      <w:r w:rsidR="003E54FA" w:rsidRPr="003E54FA">
        <w:rPr>
          <w:rFonts w:hint="eastAsia"/>
        </w:rPr>
        <w:t>令和元</w:t>
      </w:r>
      <w:r w:rsidR="00A654A5">
        <w:rPr>
          <w:rFonts w:hint="eastAsia"/>
        </w:rPr>
        <w:t>年</w:t>
      </w:r>
      <w:r w:rsidR="003E54FA" w:rsidRPr="003E54FA">
        <w:rPr>
          <w:rFonts w:hint="eastAsia"/>
        </w:rPr>
        <w:t>度が台風１９号の災害対応、新型コロナ感染症のため、会員の皆さまと一同に会するのは３年ぶりとなります。この間、台風などの災害対応を始め、インターンシップの受入、県土木部専門研修への講師派遣など、様々な協会事業にご理解と御協力をいただき誠にありがとうございます。</w:t>
      </w:r>
      <w:r w:rsidR="003E54FA">
        <w:rPr>
          <w:rFonts w:hint="eastAsia"/>
        </w:rPr>
        <w:t>」との挨拶がありました。</w:t>
      </w:r>
    </w:p>
    <w:p w14:paraId="40EAFECC" w14:textId="298780EC" w:rsidR="004C2E33" w:rsidRPr="00BA4AB8" w:rsidRDefault="008F2E3F" w:rsidP="000A06EF">
      <w:pPr>
        <w:ind w:firstLineChars="100" w:firstLine="210"/>
      </w:pPr>
      <w:r>
        <w:rPr>
          <w:rFonts w:hint="eastAsia"/>
        </w:rPr>
        <w:t>会議では、定款の変更案</w:t>
      </w:r>
      <w:r w:rsidR="003E54FA">
        <w:rPr>
          <w:rFonts w:hint="eastAsia"/>
        </w:rPr>
        <w:t>及び活動基本方針案</w:t>
      </w:r>
      <w:r>
        <w:rPr>
          <w:rFonts w:hint="eastAsia"/>
        </w:rPr>
        <w:t>の説明や今年度の事業実施状況などが本部及び各支部より報告があり協議されました。</w:t>
      </w:r>
    </w:p>
    <w:p w14:paraId="123DB89F" w14:textId="068C1B7C" w:rsidR="004C2E33" w:rsidRDefault="00D01ED0" w:rsidP="004C2E33">
      <w:r>
        <w:rPr>
          <w:noProof/>
        </w:rPr>
        <w:drawing>
          <wp:anchor distT="0" distB="0" distL="114300" distR="114300" simplePos="0" relativeHeight="251659264" behindDoc="0" locked="0" layoutInCell="1" allowOverlap="1" wp14:anchorId="0E94100A" wp14:editId="62E5ADD3">
            <wp:simplePos x="0" y="0"/>
            <wp:positionH relativeFrom="column">
              <wp:posOffset>-127635</wp:posOffset>
            </wp:positionH>
            <wp:positionV relativeFrom="paragraph">
              <wp:posOffset>178288</wp:posOffset>
            </wp:positionV>
            <wp:extent cx="5759450" cy="174258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21" t="21857" r="14528" b="28467"/>
                    <a:stretch/>
                  </pic:blipFill>
                  <pic:spPr bwMode="auto">
                    <a:xfrm>
                      <a:off x="0" y="0"/>
                      <a:ext cx="5762415" cy="17434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87FE58" w14:textId="27551825" w:rsidR="00AF0DFE" w:rsidRPr="008F2E3F" w:rsidRDefault="00AF0DFE"/>
    <w:sectPr w:rsidR="00AF0DFE" w:rsidRPr="008F2E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26"/>
    <w:rsid w:val="000A06EF"/>
    <w:rsid w:val="001C29FD"/>
    <w:rsid w:val="00343E26"/>
    <w:rsid w:val="003E54FA"/>
    <w:rsid w:val="004A37E6"/>
    <w:rsid w:val="004C2E33"/>
    <w:rsid w:val="008F2E3F"/>
    <w:rsid w:val="00A654A5"/>
    <w:rsid w:val="00AF0DFE"/>
    <w:rsid w:val="00B65B0C"/>
    <w:rsid w:val="00D01ED0"/>
    <w:rsid w:val="00F4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047682"/>
  <w15:chartTrackingRefBased/>
  <w15:docId w15:val="{C9E6F83A-EB05-4850-A965-7D0B8AA9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E33"/>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SENMU</dc:creator>
  <cp:keywords/>
  <dc:description/>
  <cp:lastModifiedBy>SENMU</cp:lastModifiedBy>
  <cp:revision>9</cp:revision>
  <cp:lastPrinted>2021-12-03T06:57:00Z</cp:lastPrinted>
  <dcterms:created xsi:type="dcterms:W3CDTF">2021-12-03T06:21:00Z</dcterms:created>
  <dcterms:modified xsi:type="dcterms:W3CDTF">2021-12-06T06:31:00Z</dcterms:modified>
</cp:coreProperties>
</file>